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e37250f6c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4d9d26c9f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31a5a2ba4d26" /><Relationship Type="http://schemas.openxmlformats.org/officeDocument/2006/relationships/numbering" Target="/word/numbering.xml" Id="R47f71dcc07cc4d71" /><Relationship Type="http://schemas.openxmlformats.org/officeDocument/2006/relationships/settings" Target="/word/settings.xml" Id="Rdf56a8a9d5764ef5" /><Relationship Type="http://schemas.openxmlformats.org/officeDocument/2006/relationships/image" Target="/word/media/06e28fdb-5fae-4ead-bd07-959bb5e860ad.png" Id="Rdb34d9d26c9f410e" /></Relationships>
</file>