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6704033a4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93ed3732a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Prebytek,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f3a32d58c4cd1" /><Relationship Type="http://schemas.openxmlformats.org/officeDocument/2006/relationships/numbering" Target="/word/numbering.xml" Id="R4bbed95fdb7a4c3e" /><Relationship Type="http://schemas.openxmlformats.org/officeDocument/2006/relationships/settings" Target="/word/settings.xml" Id="R2778874cec994a2f" /><Relationship Type="http://schemas.openxmlformats.org/officeDocument/2006/relationships/image" Target="/word/media/1b33637d-7a92-41f7-bc1d-09b62a31c833.png" Id="Rfef93ed3732a419d" /></Relationships>
</file>