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e6e75912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5767f212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Pribyslavice,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fe39964ea4dcb" /><Relationship Type="http://schemas.openxmlformats.org/officeDocument/2006/relationships/numbering" Target="/word/numbering.xml" Id="Rbfd2e290f21b4a96" /><Relationship Type="http://schemas.openxmlformats.org/officeDocument/2006/relationships/settings" Target="/word/settings.xml" Id="Rf33612f407704c3d" /><Relationship Type="http://schemas.openxmlformats.org/officeDocument/2006/relationships/image" Target="/word/media/e745fc28-bb5a-4f5d-9731-0bbe0147a88a.png" Id="R7eb75767f2124eec" /></Relationships>
</file>