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3358e58c9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e017a832b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Primetice,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1a6a8df3748a3" /><Relationship Type="http://schemas.openxmlformats.org/officeDocument/2006/relationships/numbering" Target="/word/numbering.xml" Id="R646829c81e964a86" /><Relationship Type="http://schemas.openxmlformats.org/officeDocument/2006/relationships/settings" Target="/word/settings.xml" Id="R7148b72b3235495b" /><Relationship Type="http://schemas.openxmlformats.org/officeDocument/2006/relationships/image" Target="/word/media/532cd892-7eed-460b-8746-5e80c3eb6dc6.png" Id="R144e017a832b4b38" /></Relationships>
</file>