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0e83f07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ae31e0e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Privrat,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8332704dd4ced" /><Relationship Type="http://schemas.openxmlformats.org/officeDocument/2006/relationships/numbering" Target="/word/numbering.xml" Id="R211c95ca7c9f42cc" /><Relationship Type="http://schemas.openxmlformats.org/officeDocument/2006/relationships/settings" Target="/word/settings.xml" Id="Rd3581f3e2db44da0" /><Relationship Type="http://schemas.openxmlformats.org/officeDocument/2006/relationships/image" Target="/word/media/66ebf88e-9e5a-4864-9a2f-2869dfc9b809.png" Id="Ra68fae31e0e94fd5" /></Relationships>
</file>