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71cb2f357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83978ac1f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Prostibor,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7a504da6940ca" /><Relationship Type="http://schemas.openxmlformats.org/officeDocument/2006/relationships/numbering" Target="/word/numbering.xml" Id="R0df1cafbeff2402b" /><Relationship Type="http://schemas.openxmlformats.org/officeDocument/2006/relationships/settings" Target="/word/settings.xml" Id="R9ad09bd1bcfb4728" /><Relationship Type="http://schemas.openxmlformats.org/officeDocument/2006/relationships/image" Target="/word/media/4e218c39-4654-4a5b-bff3-726148bc742c.png" Id="Re7e83978ac1f423d" /></Relationships>
</file>