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feacafa74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a774967c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Provodov,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65405d854d7d" /><Relationship Type="http://schemas.openxmlformats.org/officeDocument/2006/relationships/numbering" Target="/word/numbering.xml" Id="R3ae4ddc308214377" /><Relationship Type="http://schemas.openxmlformats.org/officeDocument/2006/relationships/settings" Target="/word/settings.xml" Id="R89f4809725a74a74" /><Relationship Type="http://schemas.openxmlformats.org/officeDocument/2006/relationships/image" Target="/word/media/2f86924d-0c94-459a-a022-1142227565eb.png" Id="R26a0a774967c4670" /></Relationships>
</file>