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8bf8f28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df1b7b35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6b6f5682427c" /><Relationship Type="http://schemas.openxmlformats.org/officeDocument/2006/relationships/numbering" Target="/word/numbering.xml" Id="R10682019b0054d0a" /><Relationship Type="http://schemas.openxmlformats.org/officeDocument/2006/relationships/settings" Target="/word/settings.xml" Id="R65aa9047d8f144f6" /><Relationship Type="http://schemas.openxmlformats.org/officeDocument/2006/relationships/image" Target="/word/media/a1c5bf46-9343-4e03-b333-0a38be7ea57a.png" Id="R31bdf1b7b35d49b7" /></Relationships>
</file>