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83e919e7c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baaf1e6fa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Radslav,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512a0b0f34ec1" /><Relationship Type="http://schemas.openxmlformats.org/officeDocument/2006/relationships/numbering" Target="/word/numbering.xml" Id="Re0afca0de9a74b79" /><Relationship Type="http://schemas.openxmlformats.org/officeDocument/2006/relationships/settings" Target="/word/settings.xml" Id="R6b5ecb5f1f8e4fb8" /><Relationship Type="http://schemas.openxmlformats.org/officeDocument/2006/relationships/image" Target="/word/media/d66ce90b-3d8e-4b6b-b997-e7d76ca8b262.png" Id="Rd4ebaaf1e6fa4e2f" /></Relationships>
</file>