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104888e2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ee883ab9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c232e49184cef" /><Relationship Type="http://schemas.openxmlformats.org/officeDocument/2006/relationships/numbering" Target="/word/numbering.xml" Id="Rdb1b769d4f6f4d17" /><Relationship Type="http://schemas.openxmlformats.org/officeDocument/2006/relationships/settings" Target="/word/settings.xml" Id="Rec33a62403544828" /><Relationship Type="http://schemas.openxmlformats.org/officeDocument/2006/relationships/image" Target="/word/media/71564412-b515-4bb0-a370-8fe77cf47fa8.png" Id="Rbe97ee883ab94b7d" /></Relationships>
</file>