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e46353a5f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624e84fdd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Retuvka,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be18b8ad24c7e" /><Relationship Type="http://schemas.openxmlformats.org/officeDocument/2006/relationships/numbering" Target="/word/numbering.xml" Id="Rb23e3c314c744a77" /><Relationship Type="http://schemas.openxmlformats.org/officeDocument/2006/relationships/settings" Target="/word/settings.xml" Id="R14ceac59e3bb4b9f" /><Relationship Type="http://schemas.openxmlformats.org/officeDocument/2006/relationships/image" Target="/word/media/8bbb2e54-7dfb-462d-a09b-249b85af3372.png" Id="R7c4624e84fdd4e24" /></Relationships>
</file>