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b51b8d1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c73099fc0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1451e4354050" /><Relationship Type="http://schemas.openxmlformats.org/officeDocument/2006/relationships/numbering" Target="/word/numbering.xml" Id="R13d427d3eb3345dd" /><Relationship Type="http://schemas.openxmlformats.org/officeDocument/2006/relationships/settings" Target="/word/settings.xml" Id="R7c2adc59cdcd4a2f" /><Relationship Type="http://schemas.openxmlformats.org/officeDocument/2006/relationships/image" Target="/word/media/e295286c-5553-4918-b05d-3df018f815d3.png" Id="R953c73099fc04308" /></Relationships>
</file>