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e548c057f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468612e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d38d20134949" /><Relationship Type="http://schemas.openxmlformats.org/officeDocument/2006/relationships/numbering" Target="/word/numbering.xml" Id="Re4111246900d4947" /><Relationship Type="http://schemas.openxmlformats.org/officeDocument/2006/relationships/settings" Target="/word/settings.xml" Id="R4a259da757be495b" /><Relationship Type="http://schemas.openxmlformats.org/officeDocument/2006/relationships/image" Target="/word/media/c94f1f31-a941-45fd-9f9f-1cae3ec88b80.png" Id="Rb37c468612ef4a26" /></Relationships>
</file>