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47990164c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0cffa1bc2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Rybare,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aa73601954a95" /><Relationship Type="http://schemas.openxmlformats.org/officeDocument/2006/relationships/numbering" Target="/word/numbering.xml" Id="Rcc95f55917a14c3e" /><Relationship Type="http://schemas.openxmlformats.org/officeDocument/2006/relationships/settings" Target="/word/settings.xml" Id="R5c54fc8a170b4111" /><Relationship Type="http://schemas.openxmlformats.org/officeDocument/2006/relationships/image" Target="/word/media/6324eae4-8d08-4528-b1d9-c6d442cfa534.png" Id="R6bb0cffa1bc24576" /></Relationships>
</file>