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0c36fbee5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0dbe51779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Rylovka,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cea9e1bde4bab" /><Relationship Type="http://schemas.openxmlformats.org/officeDocument/2006/relationships/numbering" Target="/word/numbering.xml" Id="R9bbe224d74b24bf9" /><Relationship Type="http://schemas.openxmlformats.org/officeDocument/2006/relationships/settings" Target="/word/settings.xml" Id="Raf6a3d443169480f" /><Relationship Type="http://schemas.openxmlformats.org/officeDocument/2006/relationships/image" Target="/word/media/6dbb257e-dc93-41e0-8c89-0f5302386502.png" Id="R9bb0dbe517794427" /></Relationships>
</file>