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a12e518c8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eac6aa3d6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Saflerov,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7e14869dc4f3a" /><Relationship Type="http://schemas.openxmlformats.org/officeDocument/2006/relationships/numbering" Target="/word/numbering.xml" Id="Rd21a2a0238f04ba5" /><Relationship Type="http://schemas.openxmlformats.org/officeDocument/2006/relationships/settings" Target="/word/settings.xml" Id="R11b017aa05ee40e4" /><Relationship Type="http://schemas.openxmlformats.org/officeDocument/2006/relationships/image" Target="/word/media/07de36fe-7be7-48db-aea7-4f021a6fc786.png" Id="R61aeac6aa3d64fe4" /></Relationships>
</file>