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bf68555e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bf6e5dd2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332ec551d4e9a" /><Relationship Type="http://schemas.openxmlformats.org/officeDocument/2006/relationships/numbering" Target="/word/numbering.xml" Id="R9aa32f26577c4d04" /><Relationship Type="http://schemas.openxmlformats.org/officeDocument/2006/relationships/settings" Target="/word/settings.xml" Id="R5e4bed9ea5444049" /><Relationship Type="http://schemas.openxmlformats.org/officeDocument/2006/relationships/image" Target="/word/media/31955d86-6fd6-463b-98d3-b5138df6aff7.png" Id="R2b7bf6e5dd234cf7" /></Relationships>
</file>