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c21147c08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ced2b1310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ee55c71d54e4c" /><Relationship Type="http://schemas.openxmlformats.org/officeDocument/2006/relationships/numbering" Target="/word/numbering.xml" Id="R6c45d1090a1b413f" /><Relationship Type="http://schemas.openxmlformats.org/officeDocument/2006/relationships/settings" Target="/word/settings.xml" Id="Re95e79e908504afd" /><Relationship Type="http://schemas.openxmlformats.org/officeDocument/2006/relationships/image" Target="/word/media/5b75b1d2-58a7-4626-b813-e1d6bdeafd63.png" Id="Rc7bced2b13104655" /></Relationships>
</file>