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543b87c9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7827af5c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02d69257d4545" /><Relationship Type="http://schemas.openxmlformats.org/officeDocument/2006/relationships/numbering" Target="/word/numbering.xml" Id="R9ffa0ed4bcec497a" /><Relationship Type="http://schemas.openxmlformats.org/officeDocument/2006/relationships/settings" Target="/word/settings.xml" Id="R360ceb1b22024c44" /><Relationship Type="http://schemas.openxmlformats.org/officeDocument/2006/relationships/image" Target="/word/media/7d52d726-ce92-4ea0-b102-20d197eb74c4.png" Id="Rff07827af5c54cf6" /></Relationships>
</file>