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30566f07a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ebf468561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c741392a648e2" /><Relationship Type="http://schemas.openxmlformats.org/officeDocument/2006/relationships/numbering" Target="/word/numbering.xml" Id="R2834446a8b33459c" /><Relationship Type="http://schemas.openxmlformats.org/officeDocument/2006/relationships/settings" Target="/word/settings.xml" Id="Red08d43286f7455a" /><Relationship Type="http://schemas.openxmlformats.org/officeDocument/2006/relationships/image" Target="/word/media/b841a35f-74e4-42dc-bcdf-2bbe248a53c4.png" Id="R7fbebf4685614533" /></Relationships>
</file>