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ad2a0712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9426fc5a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Skvrnov,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b9334fcb44dba" /><Relationship Type="http://schemas.openxmlformats.org/officeDocument/2006/relationships/numbering" Target="/word/numbering.xml" Id="R02fe21859f674a31" /><Relationship Type="http://schemas.openxmlformats.org/officeDocument/2006/relationships/settings" Target="/word/settings.xml" Id="R2ed9635a3e014c81" /><Relationship Type="http://schemas.openxmlformats.org/officeDocument/2006/relationships/image" Target="/word/media/c0838c6d-1fc3-47c2-8d5d-7dce229225a1.png" Id="R45ac9426fc5a4333" /></Relationships>
</file>