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76949db5a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25cba3c8c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67b2de634ae8" /><Relationship Type="http://schemas.openxmlformats.org/officeDocument/2006/relationships/numbering" Target="/word/numbering.xml" Id="R7f05eef4cf9f4499" /><Relationship Type="http://schemas.openxmlformats.org/officeDocument/2006/relationships/settings" Target="/word/settings.xml" Id="R7e06ba02b99e4ee2" /><Relationship Type="http://schemas.openxmlformats.org/officeDocument/2006/relationships/image" Target="/word/media/3b7fe1c6-d5bf-4e56-b380-e7e0a1fafdf8.png" Id="Rc2f25cba3c8c4839" /></Relationships>
</file>