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d486aec7d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e89d895cb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Slup,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30a72f5ad49f8" /><Relationship Type="http://schemas.openxmlformats.org/officeDocument/2006/relationships/numbering" Target="/word/numbering.xml" Id="Rc798fe8940904d04" /><Relationship Type="http://schemas.openxmlformats.org/officeDocument/2006/relationships/settings" Target="/word/settings.xml" Id="R9b27a1a341c84947" /><Relationship Type="http://schemas.openxmlformats.org/officeDocument/2006/relationships/image" Target="/word/media/3bcad6b9-f131-4c3d-8b3e-cbf17f237636.png" Id="R646e89d895cb4e21" /></Relationships>
</file>