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386ce74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ba70b3e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4c0b7f7d4bc7" /><Relationship Type="http://schemas.openxmlformats.org/officeDocument/2006/relationships/numbering" Target="/word/numbering.xml" Id="R1484cb13f7d94e4d" /><Relationship Type="http://schemas.openxmlformats.org/officeDocument/2006/relationships/settings" Target="/word/settings.xml" Id="R1eb4aa9d95434bb9" /><Relationship Type="http://schemas.openxmlformats.org/officeDocument/2006/relationships/image" Target="/word/media/cde80db9-46c9-4506-9c68-e77173a87ba8.png" Id="Rb374ba70b3e741fc" /></Relationships>
</file>