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0c2c1708d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e96cad558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Smrcna,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8da5b4f5843ca" /><Relationship Type="http://schemas.openxmlformats.org/officeDocument/2006/relationships/numbering" Target="/word/numbering.xml" Id="Rb19f7c006f5b4098" /><Relationship Type="http://schemas.openxmlformats.org/officeDocument/2006/relationships/settings" Target="/word/settings.xml" Id="R5f50599eba39427c" /><Relationship Type="http://schemas.openxmlformats.org/officeDocument/2006/relationships/image" Target="/word/media/94dde58c-26e7-4513-9ed9-7f4e36f2f67a.png" Id="Rb05e96cad5584773" /></Relationships>
</file>