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1b4c690c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25121681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76829be141a2" /><Relationship Type="http://schemas.openxmlformats.org/officeDocument/2006/relationships/numbering" Target="/word/numbering.xml" Id="R37c712c4752b412a" /><Relationship Type="http://schemas.openxmlformats.org/officeDocument/2006/relationships/settings" Target="/word/settings.xml" Id="Rc209c538b4e34084" /><Relationship Type="http://schemas.openxmlformats.org/officeDocument/2006/relationships/image" Target="/word/media/7b07566c-78c8-4193-ae3f-bd9d52eda7ff.png" Id="R3412512168124639" /></Relationships>
</file>