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4f4fa65c0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50deef942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Stedrakova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d90b40aad4a7a" /><Relationship Type="http://schemas.openxmlformats.org/officeDocument/2006/relationships/numbering" Target="/word/numbering.xml" Id="R3c2decce72044603" /><Relationship Type="http://schemas.openxmlformats.org/officeDocument/2006/relationships/settings" Target="/word/settings.xml" Id="R0d61e8d3312d47ea" /><Relationship Type="http://schemas.openxmlformats.org/officeDocument/2006/relationships/image" Target="/word/media/a1a56600-6f83-45cd-a6f9-fa32ff31cdc0.png" Id="R90750deef9424ee0" /></Relationships>
</file>