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338f4d1e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c23a8f73c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Stribrne Hute,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d9f39d7d74569" /><Relationship Type="http://schemas.openxmlformats.org/officeDocument/2006/relationships/numbering" Target="/word/numbering.xml" Id="R57814b723145482b" /><Relationship Type="http://schemas.openxmlformats.org/officeDocument/2006/relationships/settings" Target="/word/settings.xml" Id="R986aded271f64f99" /><Relationship Type="http://schemas.openxmlformats.org/officeDocument/2006/relationships/image" Target="/word/media/b523f261-d586-4742-9f90-409eb19dc45b.png" Id="Rc0bc23a8f73c4f96" /></Relationships>
</file>