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d845379d8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cc2adf3c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e8d726b94f6c" /><Relationship Type="http://schemas.openxmlformats.org/officeDocument/2006/relationships/numbering" Target="/word/numbering.xml" Id="Ra155d52bd9a24d3d" /><Relationship Type="http://schemas.openxmlformats.org/officeDocument/2006/relationships/settings" Target="/word/settings.xml" Id="R93d9f50a7ec14e25" /><Relationship Type="http://schemas.openxmlformats.org/officeDocument/2006/relationships/image" Target="/word/media/5becb59a-f95f-4662-8f7b-b6d41dd7f177.png" Id="R92ccc2adf3cd4579" /></Relationships>
</file>