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f8a7f970d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c9b3a6b7a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Svermov,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3e1a2abd84199" /><Relationship Type="http://schemas.openxmlformats.org/officeDocument/2006/relationships/numbering" Target="/word/numbering.xml" Id="R0523df14f6914ca5" /><Relationship Type="http://schemas.openxmlformats.org/officeDocument/2006/relationships/settings" Target="/word/settings.xml" Id="Ra62b56a1dab24a27" /><Relationship Type="http://schemas.openxmlformats.org/officeDocument/2006/relationships/image" Target="/word/media/b6e8c912-2991-497e-99a8-cefe8fb3efb4.png" Id="Ra3bc9b3a6b7a48fa" /></Relationships>
</file>