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f4614e08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30c1c9e68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4dbe4c7f45d6" /><Relationship Type="http://schemas.openxmlformats.org/officeDocument/2006/relationships/numbering" Target="/word/numbering.xml" Id="R71005b0890084098" /><Relationship Type="http://schemas.openxmlformats.org/officeDocument/2006/relationships/settings" Target="/word/settings.xml" Id="R88ce551217bd4db8" /><Relationship Type="http://schemas.openxmlformats.org/officeDocument/2006/relationships/image" Target="/word/media/c21dcac2-b7d7-48f4-bdf1-f3b4d472a281.png" Id="R88030c1c9e6846e7" /></Relationships>
</file>