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f310840f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5ef5e2a4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8b7ed65c4285" /><Relationship Type="http://schemas.openxmlformats.org/officeDocument/2006/relationships/numbering" Target="/word/numbering.xml" Id="R9bb108cf12684825" /><Relationship Type="http://schemas.openxmlformats.org/officeDocument/2006/relationships/settings" Target="/word/settings.xml" Id="R94f6d8faac944f8b" /><Relationship Type="http://schemas.openxmlformats.org/officeDocument/2006/relationships/image" Target="/word/media/f659f3b7-5b0e-48f0-aeaf-a94b265e136d.png" Id="Rce8d5ef5e2a44bd5" /></Relationships>
</file>