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b2a60e736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95df699e8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2a7ddeab04e1d" /><Relationship Type="http://schemas.openxmlformats.org/officeDocument/2006/relationships/numbering" Target="/word/numbering.xml" Id="Rf7617b620eda4a0c" /><Relationship Type="http://schemas.openxmlformats.org/officeDocument/2006/relationships/settings" Target="/word/settings.xml" Id="Redcd8344004a4537" /><Relationship Type="http://schemas.openxmlformats.org/officeDocument/2006/relationships/image" Target="/word/media/64c7dc62-dcce-492d-bb93-021e0293b67f.png" Id="Ra4895df699e84b49" /></Relationships>
</file>