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01ad7336e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fb07be051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Uhlirska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f516d3f9d4a2b" /><Relationship Type="http://schemas.openxmlformats.org/officeDocument/2006/relationships/numbering" Target="/word/numbering.xml" Id="Rb40911b2947c4ed7" /><Relationship Type="http://schemas.openxmlformats.org/officeDocument/2006/relationships/settings" Target="/word/settings.xml" Id="Rc3a4309b1a4f4ddc" /><Relationship Type="http://schemas.openxmlformats.org/officeDocument/2006/relationships/image" Target="/word/media/45639e1a-f8f1-4c5b-b78e-d825ef101763.png" Id="R724fb07be0514e7a" /></Relationships>
</file>