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c54c47a74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37a37fa13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Ujezd nade Mzi,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39671e85c473d" /><Relationship Type="http://schemas.openxmlformats.org/officeDocument/2006/relationships/numbering" Target="/word/numbering.xml" Id="R3ee902e6cfe54828" /><Relationship Type="http://schemas.openxmlformats.org/officeDocument/2006/relationships/settings" Target="/word/settings.xml" Id="R885118b8fc894a6f" /><Relationship Type="http://schemas.openxmlformats.org/officeDocument/2006/relationships/image" Target="/word/media/696d107c-abfa-4507-9f36-c98279d60b31.png" Id="R4d537a37fa134059" /></Relationships>
</file>