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270894799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c621ee6f8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20b7691234be4" /><Relationship Type="http://schemas.openxmlformats.org/officeDocument/2006/relationships/numbering" Target="/word/numbering.xml" Id="Rfaeec198026d4651" /><Relationship Type="http://schemas.openxmlformats.org/officeDocument/2006/relationships/settings" Target="/word/settings.xml" Id="R484077f5ed2241e0" /><Relationship Type="http://schemas.openxmlformats.org/officeDocument/2006/relationships/image" Target="/word/media/df1c0c5f-37c8-4425-b3f9-83cda80526d1.png" Id="Rb14c621ee6f84f6c" /></Relationships>
</file>