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18a63ffc0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1c766746b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Velkolanske,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a70d006d146fe" /><Relationship Type="http://schemas.openxmlformats.org/officeDocument/2006/relationships/numbering" Target="/word/numbering.xml" Id="Rdf5a8dc6f86a454e" /><Relationship Type="http://schemas.openxmlformats.org/officeDocument/2006/relationships/settings" Target="/word/settings.xml" Id="R86481b43431d448d" /><Relationship Type="http://schemas.openxmlformats.org/officeDocument/2006/relationships/image" Target="/word/media/192062b4-9b6f-43f6-9632-f485ae0e4473.png" Id="Rb8f1c766746b4223" /></Relationships>
</file>