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f1ddfb87f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21c54bc99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Vetrni,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1165a35214ae3" /><Relationship Type="http://schemas.openxmlformats.org/officeDocument/2006/relationships/numbering" Target="/word/numbering.xml" Id="R3f46b7cfa1b04240" /><Relationship Type="http://schemas.openxmlformats.org/officeDocument/2006/relationships/settings" Target="/word/settings.xml" Id="R2dc12f92597f499f" /><Relationship Type="http://schemas.openxmlformats.org/officeDocument/2006/relationships/image" Target="/word/media/13ca75e4-17b6-4258-8f8a-93891fd0593d.png" Id="R3e621c54bc9947ce" /></Relationships>
</file>