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1faa9287e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0ba6979a4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5816f2ff9484a" /><Relationship Type="http://schemas.openxmlformats.org/officeDocument/2006/relationships/numbering" Target="/word/numbering.xml" Id="Rccb5943e53c54cf2" /><Relationship Type="http://schemas.openxmlformats.org/officeDocument/2006/relationships/settings" Target="/word/settings.xml" Id="Ra50c6a03086049b7" /><Relationship Type="http://schemas.openxmlformats.org/officeDocument/2006/relationships/image" Target="/word/media/cbc4d43c-675b-43f4-85cc-bade79009785.png" Id="R0ac0ba6979a44f6b" /></Relationships>
</file>