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a06e8fb65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1b7b68ffd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ab07c8eb84610" /><Relationship Type="http://schemas.openxmlformats.org/officeDocument/2006/relationships/numbering" Target="/word/numbering.xml" Id="R6867d1cf94f94000" /><Relationship Type="http://schemas.openxmlformats.org/officeDocument/2006/relationships/settings" Target="/word/settings.xml" Id="Rab3545c628564dfc" /><Relationship Type="http://schemas.openxmlformats.org/officeDocument/2006/relationships/image" Target="/word/media/c277d63f-26c0-4da3-a380-7ff849a88a83.png" Id="R15d1b7b68ffd4c28" /></Relationships>
</file>