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1f865a4ab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cafe0a510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Vrsovka,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5d45fc53e46c2" /><Relationship Type="http://schemas.openxmlformats.org/officeDocument/2006/relationships/numbering" Target="/word/numbering.xml" Id="R1292cf3cc7354579" /><Relationship Type="http://schemas.openxmlformats.org/officeDocument/2006/relationships/settings" Target="/word/settings.xml" Id="Rb00b9d9f8c304af1" /><Relationship Type="http://schemas.openxmlformats.org/officeDocument/2006/relationships/image" Target="/word/media/9bb85176-0217-472f-b303-e2a4e9c028f9.png" Id="R8b7cafe0a5104cdf" /></Relationships>
</file>