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4075f034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b5a41c37c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Vysoka nad Labem,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7d945a2c34210" /><Relationship Type="http://schemas.openxmlformats.org/officeDocument/2006/relationships/numbering" Target="/word/numbering.xml" Id="Rdb373a8a46c442ad" /><Relationship Type="http://schemas.openxmlformats.org/officeDocument/2006/relationships/settings" Target="/word/settings.xml" Id="R8e65855afdf14152" /><Relationship Type="http://schemas.openxmlformats.org/officeDocument/2006/relationships/image" Target="/word/media/7af09592-9779-4f83-a648-91b3c0cf6fd3.png" Id="R067b5a41c37c4a19" /></Relationships>
</file>