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4bfc14eefb43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ead8802c5646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Vyssi Brod,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ea482e2f9d45c8" /><Relationship Type="http://schemas.openxmlformats.org/officeDocument/2006/relationships/numbering" Target="/word/numbering.xml" Id="R3d01ae057df34d2e" /><Relationship Type="http://schemas.openxmlformats.org/officeDocument/2006/relationships/settings" Target="/word/settings.xml" Id="Rcf8297e188c841c7" /><Relationship Type="http://schemas.openxmlformats.org/officeDocument/2006/relationships/image" Target="/word/media/5a635995-56f1-4082-989f-195bed2720b7.png" Id="Rdbead8802c56469b" /></Relationships>
</file>