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ca5f291bd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094372f34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Zadni Doubice,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b193287774d41" /><Relationship Type="http://schemas.openxmlformats.org/officeDocument/2006/relationships/numbering" Target="/word/numbering.xml" Id="R98fc61416c724b59" /><Relationship Type="http://schemas.openxmlformats.org/officeDocument/2006/relationships/settings" Target="/word/settings.xml" Id="Rdbc64b67bd4d4c2c" /><Relationship Type="http://schemas.openxmlformats.org/officeDocument/2006/relationships/image" Target="/word/media/0d7b7294-9f6d-484d-af37-85bd7228ca82.png" Id="R56b094372f344bd5" /></Relationships>
</file>