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0a6cb9784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42e304e64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Zatec,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79c316da94928" /><Relationship Type="http://schemas.openxmlformats.org/officeDocument/2006/relationships/numbering" Target="/word/numbering.xml" Id="R85fa09d493a44712" /><Relationship Type="http://schemas.openxmlformats.org/officeDocument/2006/relationships/settings" Target="/word/settings.xml" Id="Rfecc279d894a4279" /><Relationship Type="http://schemas.openxmlformats.org/officeDocument/2006/relationships/image" Target="/word/media/f33a1d61-dd36-4d69-ac90-c9cbf5a4a4ee.png" Id="R43d42e304e644015" /></Relationships>
</file>