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10fccbfb8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7d372c2c1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Zbyslavice,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37ff2ee9b41fc" /><Relationship Type="http://schemas.openxmlformats.org/officeDocument/2006/relationships/numbering" Target="/word/numbering.xml" Id="R2fbae18c69354944" /><Relationship Type="http://schemas.openxmlformats.org/officeDocument/2006/relationships/settings" Target="/word/settings.xml" Id="Ra27f8503a2d245a0" /><Relationship Type="http://schemas.openxmlformats.org/officeDocument/2006/relationships/image" Target="/word/media/8b83b2ff-f53c-46ee-93a2-4a11ead00788.png" Id="R88a7d372c2c147d4" /></Relationships>
</file>