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5264f1b2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15ffc070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db0847bd49de" /><Relationship Type="http://schemas.openxmlformats.org/officeDocument/2006/relationships/numbering" Target="/word/numbering.xml" Id="R0db18e240dc9478e" /><Relationship Type="http://schemas.openxmlformats.org/officeDocument/2006/relationships/settings" Target="/word/settings.xml" Id="R50378de6a921486a" /><Relationship Type="http://schemas.openxmlformats.org/officeDocument/2006/relationships/image" Target="/word/media/7f059b2b-ee19-4bb9-bcc3-575f43810086.png" Id="R867415ffc0704bc6" /></Relationships>
</file>