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1da460618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0ad66f075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Zelina,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ceb60c3df4e07" /><Relationship Type="http://schemas.openxmlformats.org/officeDocument/2006/relationships/numbering" Target="/word/numbering.xml" Id="Re69bedc76b3c4135" /><Relationship Type="http://schemas.openxmlformats.org/officeDocument/2006/relationships/settings" Target="/word/settings.xml" Id="R716c47e5612842b6" /><Relationship Type="http://schemas.openxmlformats.org/officeDocument/2006/relationships/image" Target="/word/media/a42705ec-3ec5-428f-b8bd-f7869ef01c01.png" Id="R3a10ad66f07547b8" /></Relationships>
</file>