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7873b6953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9e96a5fdc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Zivotice,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fe1130c564868" /><Relationship Type="http://schemas.openxmlformats.org/officeDocument/2006/relationships/numbering" Target="/word/numbering.xml" Id="R54fbee2886974799" /><Relationship Type="http://schemas.openxmlformats.org/officeDocument/2006/relationships/settings" Target="/word/settings.xml" Id="R979d729ddc8c475a" /><Relationship Type="http://schemas.openxmlformats.org/officeDocument/2006/relationships/image" Target="/word/media/4dd31165-f0b8-47be-9864-b3b36e6597cc.png" Id="R8f59e96a5fdc440d" /></Relationships>
</file>