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a988b3b1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3c639c7cf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Znetinek,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72eda7cbb4034" /><Relationship Type="http://schemas.openxmlformats.org/officeDocument/2006/relationships/numbering" Target="/word/numbering.xml" Id="R72b2595b3b3e459d" /><Relationship Type="http://schemas.openxmlformats.org/officeDocument/2006/relationships/settings" Target="/word/settings.xml" Id="R04ca76cf67e04395" /><Relationship Type="http://schemas.openxmlformats.org/officeDocument/2006/relationships/image" Target="/word/media/dfaa5457-ae28-45e2-95a7-7e07e02e8110.png" Id="R77d3c639c7cf4c0e" /></Relationships>
</file>